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C89" w:rsidRPr="000B60CC" w:rsidRDefault="00817C89" w:rsidP="00817C89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0B60CC">
        <w:rPr>
          <w:sz w:val="28"/>
          <w:szCs w:val="28"/>
        </w:rPr>
        <w:t>Приложение 5</w:t>
      </w:r>
    </w:p>
    <w:p w:rsidR="00817C89" w:rsidRPr="00674ABA" w:rsidRDefault="00817C89" w:rsidP="00817C89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817C89" w:rsidRDefault="00817C89" w:rsidP="00817C89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:rsidR="00817C89" w:rsidRDefault="00817C89" w:rsidP="00817C89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817C89" w:rsidRDefault="00817C89" w:rsidP="00817C89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 без проведения открытого аукциона в электронной форме</w:t>
      </w:r>
    </w:p>
    <w:p w:rsidR="00817C89" w:rsidRDefault="00817C89" w:rsidP="00817C89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C89" w:rsidRPr="00817C89" w:rsidRDefault="00817C89" w:rsidP="00817C89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C89" w:rsidRPr="00817C89" w:rsidRDefault="00817C89" w:rsidP="00817C89">
      <w:pPr>
        <w:pStyle w:val="ConsPlusNormal"/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ТИПОВАЯ ФОРМА ДОГОВОРА</w:t>
      </w:r>
    </w:p>
    <w:p w:rsidR="00817C89" w:rsidRPr="005E1194" w:rsidRDefault="00817C89" w:rsidP="00817C89">
      <w:pPr>
        <w:pStyle w:val="ConsPlusNormal"/>
        <w:jc w:val="center"/>
        <w:rPr>
          <w:sz w:val="28"/>
          <w:szCs w:val="28"/>
        </w:rPr>
      </w:pPr>
      <w:r w:rsidRPr="005E1194">
        <w:rPr>
          <w:bCs/>
          <w:sz w:val="28"/>
          <w:szCs w:val="28"/>
        </w:rPr>
        <w:t>на размещение нестационарного торгового объекта</w:t>
      </w:r>
    </w:p>
    <w:p w:rsidR="00817C89" w:rsidRDefault="00817C89" w:rsidP="00817C89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 xml:space="preserve">на территории </w:t>
      </w:r>
      <w:r w:rsidRPr="000B60CC">
        <w:rPr>
          <w:bCs/>
          <w:sz w:val="28"/>
          <w:szCs w:val="28"/>
        </w:rPr>
        <w:t>Отрадо-Ольгинского сельского поселения Гулькевичского</w:t>
      </w:r>
      <w:r w:rsidRPr="004356CB">
        <w:rPr>
          <w:color w:val="000000" w:themeColor="text1"/>
          <w:sz w:val="28"/>
          <w:szCs w:val="28"/>
        </w:rPr>
        <w:t xml:space="preserve"> района</w:t>
      </w:r>
      <w:r>
        <w:rPr>
          <w:color w:val="000000" w:themeColor="text1"/>
          <w:sz w:val="28"/>
          <w:szCs w:val="28"/>
        </w:rPr>
        <w:t xml:space="preserve"> </w:t>
      </w:r>
      <w:r w:rsidRPr="005E1194">
        <w:rPr>
          <w:bCs/>
          <w:sz w:val="28"/>
          <w:szCs w:val="28"/>
        </w:rPr>
        <w:t xml:space="preserve">без проведения </w:t>
      </w:r>
      <w:r>
        <w:rPr>
          <w:bCs/>
          <w:sz w:val="28"/>
          <w:szCs w:val="28"/>
        </w:rPr>
        <w:t xml:space="preserve">открытого </w:t>
      </w:r>
      <w:r w:rsidRPr="005E1194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в электронной форме</w:t>
      </w:r>
    </w:p>
    <w:p w:rsidR="00817C89" w:rsidRDefault="00817C89" w:rsidP="00817C89">
      <w:pPr>
        <w:pStyle w:val="ConsPlusNormal"/>
        <w:jc w:val="center"/>
        <w:rPr>
          <w:bCs/>
          <w:sz w:val="28"/>
          <w:szCs w:val="28"/>
        </w:rPr>
      </w:pPr>
    </w:p>
    <w:p w:rsidR="00817C89" w:rsidRPr="000B60CC" w:rsidRDefault="00817C89" w:rsidP="00817C89">
      <w:pPr>
        <w:pStyle w:val="ConsPlusNormal"/>
        <w:jc w:val="center"/>
        <w:rPr>
          <w:sz w:val="28"/>
          <w:szCs w:val="28"/>
        </w:rPr>
      </w:pPr>
      <w:r w:rsidRPr="000B60CC">
        <w:rPr>
          <w:bCs/>
          <w:sz w:val="28"/>
          <w:szCs w:val="28"/>
        </w:rPr>
        <w:t>ДОГОВОР № _____</w:t>
      </w:r>
    </w:p>
    <w:p w:rsidR="00817C89" w:rsidRPr="000B60CC" w:rsidRDefault="00817C89" w:rsidP="00817C89">
      <w:pPr>
        <w:pStyle w:val="ConsPlusNormal"/>
        <w:jc w:val="center"/>
        <w:rPr>
          <w:sz w:val="28"/>
          <w:szCs w:val="28"/>
        </w:rPr>
      </w:pPr>
      <w:r w:rsidRPr="000B60CC">
        <w:rPr>
          <w:bCs/>
          <w:sz w:val="28"/>
          <w:szCs w:val="28"/>
        </w:rPr>
        <w:t>на размещение нестационарного торгового объекта</w:t>
      </w:r>
    </w:p>
    <w:p w:rsidR="00817C89" w:rsidRPr="000B60CC" w:rsidRDefault="00817C89" w:rsidP="00817C89">
      <w:pPr>
        <w:jc w:val="center"/>
        <w:rPr>
          <w:bCs/>
          <w:color w:val="000000" w:themeColor="text1"/>
          <w:sz w:val="28"/>
          <w:szCs w:val="28"/>
        </w:rPr>
      </w:pPr>
      <w:r w:rsidRPr="000B60CC">
        <w:rPr>
          <w:bCs/>
          <w:sz w:val="28"/>
          <w:szCs w:val="28"/>
        </w:rPr>
        <w:t xml:space="preserve">на территории </w:t>
      </w:r>
      <w:r w:rsidRPr="000B60CC">
        <w:rPr>
          <w:color w:val="000000" w:themeColor="text1"/>
          <w:sz w:val="28"/>
          <w:szCs w:val="28"/>
        </w:rPr>
        <w:t xml:space="preserve">Отрадо-Ольгинского сельского поселения Гулькевичского района </w:t>
      </w:r>
      <w:r w:rsidRPr="000B60CC">
        <w:rPr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:rsidR="00817C89" w:rsidRPr="00CE00D8" w:rsidRDefault="00817C89" w:rsidP="00817C89">
      <w:pPr>
        <w:jc w:val="center"/>
        <w:rPr>
          <w:bCs/>
          <w:color w:val="000000" w:themeColor="text1"/>
          <w:sz w:val="28"/>
          <w:szCs w:val="28"/>
        </w:rPr>
      </w:pPr>
    </w:p>
    <w:p w:rsidR="00817C89" w:rsidRPr="00CE00D8" w:rsidRDefault="00817C89" w:rsidP="00817C8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«____» __________ 20___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                        </w:t>
      </w:r>
      <w:r w:rsidR="003D61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с.Отрадо-Ольгинское</w:t>
      </w:r>
    </w:p>
    <w:p w:rsidR="00817C89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817C89" w:rsidRPr="00CE00D8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 xml:space="preserve">Администрация </w:t>
      </w:r>
      <w:r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color w:val="000000" w:themeColor="text1"/>
          <w:sz w:val="28"/>
          <w:szCs w:val="28"/>
        </w:rPr>
        <w:t xml:space="preserve"> Гулькевичского района, в лице главы </w:t>
      </w:r>
      <w:r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color w:val="000000" w:themeColor="text1"/>
          <w:sz w:val="28"/>
          <w:szCs w:val="28"/>
        </w:rPr>
        <w:t xml:space="preserve"> Гулькевичского района ____________________________</w:t>
      </w:r>
      <w:r>
        <w:rPr>
          <w:color w:val="000000" w:themeColor="text1"/>
          <w:sz w:val="28"/>
          <w:szCs w:val="28"/>
        </w:rPr>
        <w:t>____________________</w:t>
      </w:r>
    </w:p>
    <w:p w:rsidR="00817C89" w:rsidRPr="002374B9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olor w:val="000000" w:themeColor="text1"/>
        </w:rPr>
      </w:pPr>
      <w:r w:rsidRPr="002374B9">
        <w:rPr>
          <w:color w:val="000000" w:themeColor="text1"/>
        </w:rPr>
        <w:t>(ФИО)</w:t>
      </w:r>
    </w:p>
    <w:p w:rsidR="00817C89" w:rsidRDefault="00817C89" w:rsidP="002374B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  <w:r w:rsidR="002374B9">
        <w:rPr>
          <w:sz w:val="28"/>
          <w:szCs w:val="28"/>
        </w:rPr>
        <w:t>_________________________________</w:t>
      </w:r>
    </w:p>
    <w:p w:rsidR="00817C89" w:rsidRDefault="00817C89" w:rsidP="002374B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17C89" w:rsidRPr="002374B9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2374B9">
        <w:t>(наименование КФХ, ФИО сельхозтоваропроизводителя)</w:t>
      </w:r>
    </w:p>
    <w:p w:rsidR="00817C89" w:rsidRPr="005E1194" w:rsidRDefault="00817C89" w:rsidP="002374B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 xml:space="preserve"> ________________________________________</w:t>
      </w:r>
      <w:r w:rsidRPr="005E119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 xml:space="preserve">именуемый в дальнейшем «Участник», совместно именуемые «Стороны», заключили настоящий </w:t>
      </w:r>
      <w:r w:rsidRPr="00D15570">
        <w:rPr>
          <w:color w:val="000000" w:themeColor="text1"/>
          <w:sz w:val="28"/>
          <w:szCs w:val="28"/>
        </w:rPr>
        <w:t xml:space="preserve">договор (далее - Договор) </w:t>
      </w:r>
      <w:r w:rsidRPr="005E1194">
        <w:rPr>
          <w:sz w:val="28"/>
          <w:szCs w:val="28"/>
        </w:rPr>
        <w:t>о нижеследующем:</w:t>
      </w:r>
    </w:p>
    <w:p w:rsidR="00817C89" w:rsidRPr="003D6168" w:rsidRDefault="00817C89" w:rsidP="00817C89">
      <w:pPr>
        <w:ind w:firstLine="709"/>
        <w:rPr>
          <w:sz w:val="28"/>
          <w:szCs w:val="28"/>
        </w:rPr>
      </w:pPr>
    </w:p>
    <w:p w:rsidR="00817C89" w:rsidRDefault="00817C89" w:rsidP="00B0605C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 Предмет Договора</w:t>
      </w:r>
    </w:p>
    <w:p w:rsidR="00817C89" w:rsidRDefault="00817C89" w:rsidP="00817C89">
      <w:pPr>
        <w:ind w:firstLine="709"/>
        <w:rPr>
          <w:bCs/>
          <w:sz w:val="28"/>
          <w:szCs w:val="28"/>
        </w:rPr>
      </w:pPr>
    </w:p>
    <w:p w:rsidR="00817C89" w:rsidRDefault="00817C89" w:rsidP="00817C89">
      <w:pPr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1.1. Администрация предоставляет Участнику право на размещение нестационарного торгового объекта (далее - </w:t>
      </w:r>
      <w:r w:rsidRPr="00D15570">
        <w:rPr>
          <w:color w:val="000000" w:themeColor="text1"/>
          <w:sz w:val="28"/>
          <w:szCs w:val="28"/>
        </w:rPr>
        <w:t>Объект</w:t>
      </w:r>
      <w:r w:rsidRPr="005E1194">
        <w:rPr>
          <w:sz w:val="28"/>
          <w:szCs w:val="28"/>
        </w:rPr>
        <w:t xml:space="preserve">) без проведения </w:t>
      </w:r>
      <w:r>
        <w:rPr>
          <w:bCs/>
          <w:sz w:val="28"/>
          <w:szCs w:val="28"/>
        </w:rPr>
        <w:t xml:space="preserve">открытого </w:t>
      </w:r>
      <w:r w:rsidRPr="005E1194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в электронной форме,</w:t>
      </w:r>
      <w:r w:rsidRPr="00292F09"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 xml:space="preserve">а Участник обязуется разместить </w:t>
      </w:r>
      <w:r w:rsidRPr="00D15570">
        <w:rPr>
          <w:color w:val="000000" w:themeColor="text1"/>
          <w:sz w:val="28"/>
          <w:szCs w:val="28"/>
        </w:rPr>
        <w:t>Объект</w:t>
      </w:r>
      <w:r w:rsidRPr="005E1194">
        <w:rPr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B00BE3" w:rsidRDefault="00817C89" w:rsidP="002374B9">
      <w:pPr>
        <w:rPr>
          <w:sz w:val="28"/>
          <w:szCs w:val="28"/>
        </w:rPr>
      </w:pPr>
      <w:r w:rsidRPr="005E1194">
        <w:rPr>
          <w:sz w:val="28"/>
          <w:szCs w:val="28"/>
        </w:rPr>
        <w:t>место размещения Объекта:</w:t>
      </w:r>
      <w:r>
        <w:rPr>
          <w:sz w:val="28"/>
          <w:szCs w:val="28"/>
        </w:rPr>
        <w:t xml:space="preserve"> ___________________________________</w:t>
      </w:r>
      <w:r w:rsidR="002374B9">
        <w:rPr>
          <w:sz w:val="28"/>
          <w:szCs w:val="28"/>
        </w:rPr>
        <w:t>_________</w:t>
      </w:r>
    </w:p>
    <w:p w:rsidR="00817C89" w:rsidRPr="005E1194" w:rsidRDefault="00817C89" w:rsidP="002374B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:rsidR="00817C89" w:rsidRPr="005E1194" w:rsidRDefault="00817C89" w:rsidP="002374B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lastRenderedPageBreak/>
        <w:t>площадь земельного участка/Объекта: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</w:t>
      </w:r>
      <w:r w:rsidR="002374B9">
        <w:rPr>
          <w:rFonts w:ascii="Times New Roman" w:hAnsi="Times New Roman" w:cs="Times New Roman"/>
          <w:sz w:val="28"/>
          <w:szCs w:val="28"/>
        </w:rPr>
        <w:t>________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:rsidR="00817C89" w:rsidRPr="005E1194" w:rsidRDefault="00817C89" w:rsidP="002374B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374B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:rsidR="00817C89" w:rsidRPr="005E1194" w:rsidRDefault="00817C89" w:rsidP="002374B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специализация Объекта: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374B9">
        <w:rPr>
          <w:rFonts w:ascii="Times New Roman" w:hAnsi="Times New Roman" w:cs="Times New Roman"/>
          <w:sz w:val="28"/>
          <w:szCs w:val="28"/>
        </w:rPr>
        <w:t>_______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:rsidR="00817C89" w:rsidRPr="005E1194" w:rsidRDefault="00817C89" w:rsidP="002374B9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тип Объекта: _____________________________________________</w:t>
      </w:r>
      <w:r>
        <w:rPr>
          <w:sz w:val="28"/>
          <w:szCs w:val="28"/>
        </w:rPr>
        <w:t>___</w:t>
      </w:r>
      <w:r w:rsidR="002374B9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="002374B9">
        <w:rPr>
          <w:sz w:val="28"/>
          <w:szCs w:val="28"/>
        </w:rPr>
        <w:t>_</w:t>
      </w:r>
      <w:r w:rsidRPr="005E1194">
        <w:rPr>
          <w:sz w:val="28"/>
          <w:szCs w:val="28"/>
        </w:rPr>
        <w:t>.</w:t>
      </w:r>
    </w:p>
    <w:p w:rsidR="00817C89" w:rsidRPr="006A243D" w:rsidRDefault="00817C89" w:rsidP="00817C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5E1194">
        <w:rPr>
          <w:sz w:val="28"/>
          <w:szCs w:val="28"/>
        </w:rPr>
        <w:t xml:space="preserve">арактеристики </w:t>
      </w:r>
      <w:r w:rsidRPr="00D15570">
        <w:rPr>
          <w:color w:val="000000" w:themeColor="text1"/>
          <w:sz w:val="28"/>
          <w:szCs w:val="28"/>
        </w:rPr>
        <w:t>Объект</w:t>
      </w:r>
      <w:r>
        <w:rPr>
          <w:color w:val="000000" w:themeColor="text1"/>
          <w:sz w:val="28"/>
          <w:szCs w:val="28"/>
        </w:rPr>
        <w:t>а</w:t>
      </w:r>
      <w:r w:rsidRPr="005E1194">
        <w:rPr>
          <w:sz w:val="28"/>
          <w:szCs w:val="28"/>
        </w:rPr>
        <w:t xml:space="preserve"> указаны в соответствии с </w:t>
      </w:r>
      <w:r w:rsidRPr="00D15570">
        <w:rPr>
          <w:color w:val="000000" w:themeColor="text1"/>
          <w:sz w:val="28"/>
          <w:szCs w:val="28"/>
        </w:rPr>
        <w:t>эскизом</w:t>
      </w:r>
      <w:r w:rsidRPr="005E1194">
        <w:rPr>
          <w:sz w:val="28"/>
          <w:szCs w:val="28"/>
        </w:rPr>
        <w:t xml:space="preserve"> (дизайн-проектом</w:t>
      </w:r>
      <w:r w:rsidRPr="006A243D">
        <w:rPr>
          <w:sz w:val="28"/>
          <w:szCs w:val="28"/>
        </w:rPr>
        <w:t>) (приложение 1)</w:t>
      </w:r>
    </w:p>
    <w:p w:rsidR="00817C89" w:rsidRPr="005E1194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817C89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1.4. Срок настоящего Договора установлен</w:t>
      </w:r>
      <w:r>
        <w:rPr>
          <w:bCs/>
          <w:sz w:val="28"/>
          <w:szCs w:val="28"/>
        </w:rPr>
        <w:t xml:space="preserve"> </w:t>
      </w:r>
      <w:r w:rsidRPr="005E1194">
        <w:rPr>
          <w:bCs/>
          <w:sz w:val="28"/>
          <w:szCs w:val="28"/>
        </w:rPr>
        <w:t>с «___» _____________ 20___ года по «___» ____________ 20___ года.</w:t>
      </w:r>
    </w:p>
    <w:p w:rsidR="00817C89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817C89" w:rsidRPr="005E1194" w:rsidRDefault="00817C89" w:rsidP="00B0605C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6A243D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3D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817C89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D8">
        <w:rPr>
          <w:rFonts w:ascii="Times New Roman" w:hAnsi="Times New Roman" w:cs="Times New Roman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не размещения Объекта в течении 30 (тридцати) календарных дней, с даты заключения Договора;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нарушения требований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 благоустройства территории </w:t>
      </w:r>
      <w:r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района,</w:t>
      </w:r>
      <w:r w:rsidRPr="005E1194">
        <w:rPr>
          <w:rFonts w:ascii="Times New Roman" w:hAnsi="Times New Roman" w:cs="Times New Roman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0B60CC">
        <w:rPr>
          <w:rFonts w:ascii="Times New Roman" w:hAnsi="Times New Roman" w:cs="Times New Roman"/>
          <w:sz w:val="28"/>
          <w:szCs w:val="28"/>
        </w:rPr>
        <w:t>2.4.7, 2.4.8, 2.4.9, 2.4.10, 2.4.11 настоящего</w:t>
      </w:r>
      <w:r w:rsidRPr="005E1194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817C89" w:rsidRPr="005E1194" w:rsidRDefault="00817C89" w:rsidP="00817C89">
      <w:pPr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2.1.4. Осуществлять иные права в соответствии с настоящим Договором</w:t>
      </w:r>
      <w:r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>и законодательством Российской Федерации.</w:t>
      </w:r>
    </w:p>
    <w:p w:rsidR="00817C89" w:rsidRPr="000B60CC" w:rsidRDefault="00817C89" w:rsidP="00817C89">
      <w:pPr>
        <w:widowControl w:val="0"/>
        <w:suppressAutoHyphens/>
        <w:ind w:firstLine="709"/>
        <w:jc w:val="both"/>
        <w:textAlignment w:val="baseline"/>
        <w:rPr>
          <w:bCs/>
          <w:sz w:val="28"/>
          <w:szCs w:val="28"/>
        </w:rPr>
      </w:pPr>
      <w:r w:rsidRPr="000B60CC">
        <w:rPr>
          <w:sz w:val="28"/>
          <w:szCs w:val="28"/>
        </w:rPr>
        <w:t xml:space="preserve">2.2. </w:t>
      </w:r>
      <w:r w:rsidRPr="000B60CC">
        <w:rPr>
          <w:bCs/>
          <w:sz w:val="28"/>
          <w:szCs w:val="28"/>
        </w:rPr>
        <w:t>Администрация обязана: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2.2.1. Не вмешиваться в хозяйственную деятельность Объекта, если она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не противоречит условиям Договора и законодательству Российской Федерации.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2.3. </w:t>
      </w:r>
      <w:r w:rsidRPr="005E1194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:rsidR="00817C89" w:rsidRPr="005E1194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 xml:space="preserve">2.3.1. </w:t>
      </w:r>
      <w:r w:rsidRPr="005E1194">
        <w:rPr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817C89" w:rsidRPr="005E1194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2.4. Участник обязан: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2.4.1. Разместить Объект в соответствие с характеристиками установленными пунктом 1.2 настоящего Договора и предложением по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внешнему виду нестационарного торгового объекта и прилегающей территории (дизайн-проектом</w:t>
      </w:r>
      <w:r w:rsidRPr="000B60CC">
        <w:rPr>
          <w:rFonts w:ascii="Times New Roman" w:hAnsi="Times New Roman" w:cs="Times New Roman"/>
          <w:sz w:val="28"/>
          <w:szCs w:val="28"/>
        </w:rPr>
        <w:t>), являющемся приложением 1 к настоящему</w:t>
      </w:r>
      <w:r w:rsidRPr="009B5F5B">
        <w:rPr>
          <w:rFonts w:ascii="Times New Roman" w:hAnsi="Times New Roman" w:cs="Times New Roman"/>
          <w:b/>
          <w:sz w:val="28"/>
          <w:szCs w:val="28"/>
        </w:rPr>
        <w:t xml:space="preserve"> Договору,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требованиями законодательства Российской Федерации.</w:t>
      </w:r>
    </w:p>
    <w:p w:rsidR="00817C89" w:rsidRPr="000B60CC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</w:t>
      </w:r>
      <w:r w:rsidRPr="000B60CC">
        <w:rPr>
          <w:rFonts w:ascii="Times New Roman" w:hAnsi="Times New Roman" w:cs="Times New Roman"/>
          <w:sz w:val="28"/>
          <w:szCs w:val="28"/>
        </w:rPr>
        <w:t xml:space="preserve">его эксплуатации соблюдать условия настоящего Договора и требования законодательства Российской Федерации, в том числе требований Правил благоустройства территории </w:t>
      </w:r>
      <w:r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0B60CC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817C89" w:rsidRPr="000B60CC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0CC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</w:t>
      </w:r>
      <w:r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0B60CC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62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D8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817C89" w:rsidRDefault="00817C89" w:rsidP="00817C89">
      <w:pPr>
        <w:ind w:firstLine="709"/>
        <w:rPr>
          <w:sz w:val="28"/>
          <w:szCs w:val="28"/>
        </w:rPr>
      </w:pPr>
      <w:r w:rsidRPr="005E1194">
        <w:rPr>
          <w:sz w:val="28"/>
          <w:szCs w:val="28"/>
        </w:rPr>
        <w:t>2.4.9. Не нарушать прав и законных интересов землепользователей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смежных земельных участков и иных лиц, в том числе лиц, использующих данный земельный участок.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2.4.10. В случаях изменения наименования Объекта, адреса Объекта, контактных телефонов, а также изменения банковских и иных реквизитов,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письменно уведомлять об этом Администрацию в течение двухнедельного срока с момента таких изменений.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настоящего Договора с приложением;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трудового договора (в случае привлечения наемного работника);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:rsidR="00817C89" w:rsidRPr="005E1194" w:rsidRDefault="00817C89" w:rsidP="00817C8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:rsidR="00EB283F" w:rsidRDefault="00EB283F" w:rsidP="00817C89">
      <w:pPr>
        <w:pStyle w:val="ConsPlusNonformat"/>
        <w:tabs>
          <w:tab w:val="right" w:pos="567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B0605C">
      <w:pPr>
        <w:pStyle w:val="ConsPlusNonformat"/>
        <w:tabs>
          <w:tab w:val="right" w:pos="567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3.1. Размер платы за размещение Объекта составляет 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6251EF">
        <w:rPr>
          <w:rFonts w:ascii="Times New Roman" w:hAnsi="Times New Roman" w:cs="Times New Roman"/>
          <w:sz w:val="28"/>
          <w:szCs w:val="28"/>
        </w:rPr>
        <w:t>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 xml:space="preserve"> рублей за период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E1194">
        <w:rPr>
          <w:rFonts w:ascii="Times New Roman" w:hAnsi="Times New Roman" w:cs="Times New Roman"/>
          <w:sz w:val="28"/>
          <w:szCs w:val="28"/>
        </w:rPr>
        <w:t>_____.</w:t>
      </w:r>
    </w:p>
    <w:p w:rsidR="00817C89" w:rsidRPr="00EB283F" w:rsidRDefault="00817C89" w:rsidP="00817C89">
      <w:pPr>
        <w:pStyle w:val="ConsPlusNonformat"/>
        <w:tabs>
          <w:tab w:val="right" w:pos="5670"/>
        </w:tabs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283F">
        <w:rPr>
          <w:rFonts w:ascii="Times New Roman" w:hAnsi="Times New Roman" w:cs="Times New Roman"/>
          <w:sz w:val="24"/>
          <w:szCs w:val="24"/>
        </w:rPr>
        <w:t>(месяц/год/весь срок договора)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менее одного года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единовременно в течении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E119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десяти</w:t>
      </w:r>
      <w:r w:rsidRPr="005E1194">
        <w:rPr>
          <w:rFonts w:ascii="Times New Roman" w:hAnsi="Times New Roman" w:cs="Times New Roman"/>
          <w:sz w:val="28"/>
          <w:szCs w:val="28"/>
        </w:rPr>
        <w:t>) календарных дней с даты заключения Договора;</w:t>
      </w:r>
    </w:p>
    <w:p w:rsidR="00817C89" w:rsidRPr="005E1194" w:rsidRDefault="00EB283F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7C89" w:rsidRPr="005E1194">
        <w:rPr>
          <w:rFonts w:ascii="Times New Roman" w:hAnsi="Times New Roman" w:cs="Times New Roman"/>
          <w:sz w:val="28"/>
          <w:szCs w:val="28"/>
        </w:rPr>
        <w:t xml:space="preserve">еречисления денежных средств осуществляется по следующим </w:t>
      </w:r>
      <w:r w:rsidR="00817C89" w:rsidRPr="00CE00D8">
        <w:rPr>
          <w:rFonts w:ascii="Times New Roman" w:hAnsi="Times New Roman" w:cs="Times New Roman"/>
          <w:sz w:val="28"/>
          <w:szCs w:val="28"/>
        </w:rPr>
        <w:t>реквизитам:</w:t>
      </w:r>
      <w:r w:rsidR="00817C89" w:rsidRPr="005E1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:rsidR="00817C89" w:rsidRPr="00D15570" w:rsidRDefault="00817C89" w:rsidP="00EB283F">
      <w:pPr>
        <w:pStyle w:val="ConsPlusNonformat"/>
        <w:tabs>
          <w:tab w:val="left" w:pos="17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B0605C">
      <w:pPr>
        <w:pStyle w:val="ConsPlusNonformat"/>
        <w:tabs>
          <w:tab w:val="right" w:pos="567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7C89" w:rsidRDefault="00817C89" w:rsidP="00817C89">
      <w:pPr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</w:t>
      </w:r>
      <w:r w:rsidRPr="00D15570">
        <w:rPr>
          <w:sz w:val="28"/>
          <w:szCs w:val="28"/>
        </w:rPr>
        <w:t xml:space="preserve">уплачивает Администрации </w:t>
      </w:r>
      <w:r w:rsidRPr="000434FA">
        <w:rPr>
          <w:sz w:val="28"/>
          <w:szCs w:val="28"/>
        </w:rPr>
        <w:t xml:space="preserve">неустойку </w:t>
      </w:r>
      <w:r w:rsidRPr="00CE00D8">
        <w:rPr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CE00D8">
        <w:rPr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D15570">
        <w:rPr>
          <w:sz w:val="28"/>
          <w:szCs w:val="28"/>
        </w:rPr>
        <w:t xml:space="preserve"> 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уплачивает Администрации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>неустойку из расчета 1/300 ставки Центрального банка РФ за каждый календарный день просрочки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указанных обязательств.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4.3. В случае неисполнения требований </w:t>
      </w:r>
      <w:r w:rsidRPr="00CE00D8">
        <w:rPr>
          <w:rFonts w:ascii="Times New Roman" w:hAnsi="Times New Roman" w:cs="Times New Roman"/>
          <w:sz w:val="28"/>
          <w:szCs w:val="28"/>
        </w:rPr>
        <w:t>Правил благоустройству территории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</w:t>
      </w:r>
      <w:r w:rsidRPr="005E1194">
        <w:rPr>
          <w:rFonts w:ascii="Times New Roman" w:hAnsi="Times New Roman" w:cs="Times New Roman"/>
          <w:sz w:val="28"/>
          <w:szCs w:val="28"/>
        </w:rPr>
        <w:t xml:space="preserve"> при размещении и использовании Объекта и/или части земельного участка,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занятого Объектом и/или необходимой для его размещения и/или использования, Участник уплачивает Администрации</w:t>
      </w:r>
      <w:r>
        <w:rPr>
          <w:sz w:val="28"/>
          <w:szCs w:val="28"/>
        </w:rPr>
        <w:t xml:space="preserve"> </w:t>
      </w:r>
      <w:r w:rsidRPr="00CE00D8">
        <w:rPr>
          <w:rFonts w:ascii="Times New Roman" w:hAnsi="Times New Roman" w:cs="Times New Roman"/>
          <w:sz w:val="28"/>
          <w:szCs w:val="28"/>
        </w:rPr>
        <w:t>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EB283F">
      <w:pPr>
        <w:pStyle w:val="ConsPlusNonformat"/>
        <w:tabs>
          <w:tab w:val="right" w:pos="567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5.2. Настоящий Договор подлежит прекращению по истечении срока его действия, установленного пунктом </w:t>
      </w:r>
      <w:r w:rsidRPr="00CE00D8">
        <w:rPr>
          <w:rFonts w:ascii="Times New Roman" w:hAnsi="Times New Roman" w:cs="Times New Roman"/>
          <w:sz w:val="28"/>
          <w:szCs w:val="28"/>
        </w:rPr>
        <w:t>1.4 настоящего Договора</w:t>
      </w:r>
      <w:r w:rsidRPr="005E1194">
        <w:rPr>
          <w:rFonts w:ascii="Times New Roman" w:hAnsi="Times New Roman" w:cs="Times New Roman"/>
          <w:sz w:val="28"/>
          <w:szCs w:val="28"/>
        </w:rPr>
        <w:t>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5.3. Договор подлежит расторжению в случае неустранения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5.5. Настоящий договор подлежит расторжению в случае нарушений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 xml:space="preserve">законодательства об обороте алкогольной и спиртосодержащей продукции, допущенных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1194">
        <w:rPr>
          <w:rFonts w:ascii="Times New Roman" w:hAnsi="Times New Roman" w:cs="Times New Roman"/>
          <w:sz w:val="28"/>
          <w:szCs w:val="28"/>
        </w:rPr>
        <w:t>частником. Участник лишается права заключения аналогичного договора в течение трех лет с момента расторжения настоящего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5.7. При досрочном раст</w:t>
      </w:r>
      <w:r>
        <w:rPr>
          <w:rFonts w:ascii="Times New Roman" w:hAnsi="Times New Roman" w:cs="Times New Roman"/>
          <w:sz w:val="28"/>
          <w:szCs w:val="28"/>
        </w:rPr>
        <w:t>оржении Договора по инициативе У</w:t>
      </w:r>
      <w:r w:rsidRPr="005E1194">
        <w:rPr>
          <w:rFonts w:ascii="Times New Roman" w:hAnsi="Times New Roman" w:cs="Times New Roman"/>
          <w:sz w:val="28"/>
          <w:szCs w:val="28"/>
        </w:rPr>
        <w:t xml:space="preserve">частника, Участник обязан внести денежные средства (неустойку) в размере 10% от размера платы за размещение Объекта, установленной </w:t>
      </w:r>
      <w:r w:rsidRPr="00CE00D8">
        <w:rPr>
          <w:rFonts w:ascii="Times New Roman" w:hAnsi="Times New Roman" w:cs="Times New Roman"/>
          <w:sz w:val="28"/>
          <w:szCs w:val="28"/>
        </w:rPr>
        <w:t>пунктом 3.1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</w:t>
      </w:r>
      <w:r w:rsidRPr="00CE00D8">
        <w:rPr>
          <w:rFonts w:ascii="Times New Roman" w:hAnsi="Times New Roman" w:cs="Times New Roman"/>
          <w:sz w:val="28"/>
          <w:szCs w:val="28"/>
        </w:rPr>
        <w:t>размещается на сайте Администрации в информационно-телекоммуникационной сети «Интернет»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 xml:space="preserve">исполнения настоящего Договора. 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012605"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регулирующим розничную торговлю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EB283F">
      <w:pPr>
        <w:pStyle w:val="ConsPlusNonformat"/>
        <w:tabs>
          <w:tab w:val="right" w:pos="567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7C89" w:rsidRPr="000E3F17" w:rsidRDefault="00817C89" w:rsidP="00817C89">
      <w:pPr>
        <w:ind w:firstLine="709"/>
        <w:jc w:val="both"/>
        <w:rPr>
          <w:rFonts w:eastAsiaTheme="minorEastAsia"/>
          <w:sz w:val="28"/>
          <w:szCs w:val="28"/>
        </w:rPr>
      </w:pPr>
      <w:r w:rsidRPr="005E1194">
        <w:rPr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0E3F17">
        <w:rPr>
          <w:rFonts w:eastAsiaTheme="minorEastAsia"/>
          <w:sz w:val="28"/>
          <w:szCs w:val="28"/>
        </w:rPr>
        <w:t>специалистом Администрации совместно со специалистом</w:t>
      </w:r>
      <w:r w:rsidRPr="000E3F17">
        <w:rPr>
          <w:sz w:val="28"/>
          <w:szCs w:val="28"/>
        </w:rPr>
        <w:t xml:space="preserve"> управления экономики и потребительской сферы, а так же</w:t>
      </w:r>
      <w:r w:rsidRPr="000E3F17">
        <w:rPr>
          <w:rFonts w:eastAsiaTheme="minorEastAsia"/>
          <w:sz w:val="28"/>
          <w:szCs w:val="28"/>
        </w:rPr>
        <w:t xml:space="preserve"> специалистом </w:t>
      </w:r>
      <w:r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E3F17">
        <w:rPr>
          <w:rFonts w:eastAsiaTheme="minorEastAsia"/>
          <w:sz w:val="28"/>
          <w:szCs w:val="28"/>
        </w:rPr>
        <w:t xml:space="preserve"> Гулькевичский район.</w:t>
      </w:r>
    </w:p>
    <w:p w:rsidR="00817C89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5E1194">
        <w:rPr>
          <w:rFonts w:ascii="Times New Roman" w:hAnsi="Times New Roman" w:cs="Times New Roman"/>
          <w:sz w:val="28"/>
          <w:szCs w:val="28"/>
        </w:rPr>
        <w:t xml:space="preserve">Целью проведения мероприятий является обеспечение соблюдения требований, установленных Договором. 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5E1194">
        <w:rPr>
          <w:rFonts w:ascii="Times New Roman" w:hAnsi="Times New Roman" w:cs="Times New Roman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:rsidR="00817C89" w:rsidRPr="000B60CC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E1194">
        <w:rPr>
          <w:rFonts w:ascii="Times New Roman" w:hAnsi="Times New Roman" w:cs="Times New Roman"/>
          <w:sz w:val="28"/>
          <w:szCs w:val="28"/>
        </w:rPr>
        <w:t xml:space="preserve">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CE00D8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CE00D8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имеет право запрашивать у Участника документы и сведения, предусмотренные условиями Договора. При выездах, </w:t>
      </w:r>
      <w:r w:rsidRPr="00CE00D8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CE00D8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</w:t>
      </w:r>
      <w:r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</w:t>
      </w:r>
      <w:r w:rsidRPr="000B60CC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:rsidR="00817C89" w:rsidRPr="005E1194" w:rsidRDefault="00817C89" w:rsidP="00817C8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5E1194">
        <w:rPr>
          <w:sz w:val="28"/>
          <w:szCs w:val="28"/>
        </w:rPr>
        <w:t xml:space="preserve">. По результатам выезда составляется Акт осмотра Объекта по форме, утвержденной постановлением администрации </w:t>
      </w:r>
      <w:r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color w:val="000000" w:themeColor="text1"/>
          <w:sz w:val="28"/>
          <w:szCs w:val="28"/>
        </w:rPr>
        <w:t xml:space="preserve"> Гулькевичского района. 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817C89" w:rsidRPr="005E1194" w:rsidRDefault="00817C89" w:rsidP="00817C89">
      <w:pPr>
        <w:pStyle w:val="ConsPlusNonformat"/>
        <w:tabs>
          <w:tab w:val="right" w:pos="567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273DB8">
        <w:rPr>
          <w:color w:val="000000" w:themeColor="text1"/>
          <w:sz w:val="28"/>
          <w:szCs w:val="28"/>
        </w:rPr>
        <w:t xml:space="preserve">в течение </w:t>
      </w:r>
      <w:r>
        <w:rPr>
          <w:color w:val="000000" w:themeColor="text1"/>
          <w:sz w:val="28"/>
          <w:szCs w:val="28"/>
        </w:rPr>
        <w:t xml:space="preserve">                              </w:t>
      </w:r>
      <w:r w:rsidRPr="00273DB8">
        <w:rPr>
          <w:color w:val="000000" w:themeColor="text1"/>
          <w:sz w:val="28"/>
          <w:szCs w:val="28"/>
        </w:rPr>
        <w:t>10 календарных дней с момента получения такой претензии.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.3. Взаимоотношения Сторон, не урегулированные Договором, регламентируются законодательством Российской Федерации.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817C89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.5. Договор составляется в 2(двух) экземплярах: для каждой Стороны по одному экземпляру.</w:t>
      </w:r>
    </w:p>
    <w:p w:rsidR="00817C89" w:rsidRPr="00CE00D8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:rsidR="00817C89" w:rsidRPr="00CE00D8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:rsidR="00817C89" w:rsidRPr="00D15570" w:rsidRDefault="00817C89" w:rsidP="00817C89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:rsidR="00817C89" w:rsidRDefault="00817C89" w:rsidP="00817C89">
      <w:pPr>
        <w:ind w:firstLine="709"/>
        <w:jc w:val="center"/>
        <w:rPr>
          <w:color w:val="000000" w:themeColor="text1"/>
          <w:sz w:val="28"/>
          <w:szCs w:val="28"/>
        </w:rPr>
      </w:pPr>
    </w:p>
    <w:p w:rsidR="00817C89" w:rsidRDefault="00817C89" w:rsidP="00817C89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5F613E">
        <w:rPr>
          <w:color w:val="000000" w:themeColor="text1"/>
          <w:sz w:val="28"/>
          <w:szCs w:val="28"/>
        </w:rPr>
        <w:t>. Юридические адреса, реквизиты и подписи Сторон</w:t>
      </w:r>
    </w:p>
    <w:p w:rsidR="00817C89" w:rsidRDefault="00817C89" w:rsidP="00817C89">
      <w:pPr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536"/>
      </w:tblGrid>
      <w:tr w:rsidR="00817C89" w:rsidRPr="00CE00D8" w:rsidTr="00B0605C">
        <w:tc>
          <w:tcPr>
            <w:tcW w:w="5245" w:type="dxa"/>
          </w:tcPr>
          <w:p w:rsidR="00817C89" w:rsidRDefault="00817C89" w:rsidP="00817C89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Администрация:</w:t>
            </w:r>
          </w:p>
          <w:p w:rsidR="00817C89" w:rsidRPr="00CE00D8" w:rsidRDefault="00817C89" w:rsidP="00817C89">
            <w:pPr>
              <w:ind w:firstLine="709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18" w:type="dxa"/>
          </w:tcPr>
          <w:p w:rsidR="00817C89" w:rsidRPr="00CE00D8" w:rsidRDefault="00817C89" w:rsidP="00817C89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817C89" w:rsidRPr="00CE00D8" w:rsidTr="00B0605C">
        <w:tc>
          <w:tcPr>
            <w:tcW w:w="5245" w:type="dxa"/>
            <w:vMerge w:val="restart"/>
          </w:tcPr>
          <w:p w:rsidR="00817C89" w:rsidRPr="008230C7" w:rsidRDefault="00817C89" w:rsidP="00B0605C">
            <w:pPr>
              <w:jc w:val="both"/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АДМИНИСТРАЦИЯ ОТРАДО-ОЛЬГИНСКОГО СЕЛЬСКОГО ПОСЕЛЕНИЯ ГУЛЬКЕВИЧСКОГО РАЙОНА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352181, Гулькевичский район,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с.</w:t>
            </w:r>
            <w:r w:rsidR="00B0605C" w:rsidRPr="008230C7">
              <w:rPr>
                <w:color w:val="000000" w:themeColor="text1"/>
              </w:rPr>
              <w:t>От</w:t>
            </w:r>
            <w:r w:rsidRPr="008230C7">
              <w:rPr>
                <w:color w:val="000000" w:themeColor="text1"/>
              </w:rPr>
              <w:t>адо-Ольгинское, ул Красная, 37 А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БАНКОВСКИЕ РЕКВИЗИТЫ:</w:t>
            </w:r>
          </w:p>
          <w:p w:rsidR="00817C89" w:rsidRPr="008230C7" w:rsidRDefault="008230C7" w:rsidP="00B060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ИНН 2329019591 КПП </w:t>
            </w:r>
            <w:r w:rsidR="00817C89" w:rsidRPr="008230C7">
              <w:rPr>
                <w:color w:val="000000" w:themeColor="text1"/>
              </w:rPr>
              <w:t>232901001</w:t>
            </w:r>
          </w:p>
          <w:p w:rsidR="00817C89" w:rsidRPr="008230C7" w:rsidRDefault="008230C7" w:rsidP="00B060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БИК ТОФК </w:t>
            </w:r>
            <w:bookmarkStart w:id="0" w:name="_GoBack"/>
            <w:bookmarkEnd w:id="0"/>
            <w:r w:rsidR="00817C89" w:rsidRPr="008230C7">
              <w:rPr>
                <w:color w:val="000000" w:themeColor="text1"/>
              </w:rPr>
              <w:t xml:space="preserve">010349101 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Южное ГУ БАНКА РОССИИ//УФК по Краснодарскому краю</w:t>
            </w:r>
            <w:r w:rsidR="00B0605C" w:rsidRPr="008230C7">
              <w:rPr>
                <w:color w:val="000000" w:themeColor="text1"/>
              </w:rPr>
              <w:t xml:space="preserve"> </w:t>
            </w:r>
            <w:r w:rsidRPr="008230C7">
              <w:rPr>
                <w:color w:val="000000" w:themeColor="text1"/>
              </w:rPr>
              <w:t>г. Краснодара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Единый казначейский счет 40102810945370000010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Казначейский счет: 03231643036134371800</w:t>
            </w:r>
          </w:p>
          <w:p w:rsidR="00817C89" w:rsidRPr="008230C7" w:rsidRDefault="00817C89" w:rsidP="00B0605C">
            <w:pPr>
              <w:rPr>
                <w:color w:val="000000" w:themeColor="text1"/>
                <w:lang w:val="en-US"/>
              </w:rPr>
            </w:pPr>
            <w:r w:rsidRPr="008230C7">
              <w:rPr>
                <w:color w:val="000000" w:themeColor="text1"/>
              </w:rPr>
              <w:t>Л</w:t>
            </w:r>
            <w:r w:rsidRPr="008230C7">
              <w:rPr>
                <w:color w:val="000000" w:themeColor="text1"/>
                <w:lang w:val="en-US"/>
              </w:rPr>
              <w:t>/</w:t>
            </w:r>
            <w:r w:rsidRPr="008230C7">
              <w:rPr>
                <w:color w:val="000000" w:themeColor="text1"/>
              </w:rPr>
              <w:t>С</w:t>
            </w:r>
            <w:r w:rsidRPr="008230C7">
              <w:rPr>
                <w:color w:val="000000" w:themeColor="text1"/>
                <w:lang w:val="en-US"/>
              </w:rPr>
              <w:t xml:space="preserve"> 03183002410 </w:t>
            </w:r>
          </w:p>
          <w:p w:rsidR="00817C89" w:rsidRPr="008230C7" w:rsidRDefault="00817C89" w:rsidP="00B0605C">
            <w:pPr>
              <w:rPr>
                <w:color w:val="000000" w:themeColor="text1"/>
                <w:lang w:val="en-US"/>
              </w:rPr>
            </w:pPr>
            <w:r w:rsidRPr="008230C7">
              <w:rPr>
                <w:color w:val="000000" w:themeColor="text1"/>
                <w:lang w:val="en-US"/>
              </w:rPr>
              <w:t>E-mail: adm_otradoolgins@mail.ru</w:t>
            </w:r>
          </w:p>
          <w:p w:rsidR="00817C89" w:rsidRPr="008230C7" w:rsidRDefault="00817C89" w:rsidP="00B0605C">
            <w:pPr>
              <w:rPr>
                <w:color w:val="000000" w:themeColor="text1"/>
                <w:lang w:val="en-US"/>
              </w:rPr>
            </w:pPr>
          </w:p>
          <w:p w:rsid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 xml:space="preserve">Глава Отрадо-Ольгинского сельского 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поселения Гулькевичского района</w:t>
            </w:r>
          </w:p>
          <w:p w:rsidR="00817C89" w:rsidRPr="000B60CC" w:rsidRDefault="008230C7" w:rsidP="00B0605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_______________</w:t>
            </w:r>
            <w:r w:rsidR="00B0605C">
              <w:rPr>
                <w:color w:val="000000" w:themeColor="text1"/>
                <w:sz w:val="22"/>
                <w:szCs w:val="22"/>
              </w:rPr>
              <w:t xml:space="preserve"> ___________________________</w:t>
            </w:r>
          </w:p>
          <w:p w:rsidR="00817C89" w:rsidRPr="000B60CC" w:rsidRDefault="00B0605C" w:rsidP="00B0605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 </w:t>
            </w:r>
            <w:r w:rsidR="00817C89" w:rsidRPr="000B60CC">
              <w:rPr>
                <w:color w:val="000000" w:themeColor="text1"/>
                <w:sz w:val="22"/>
                <w:szCs w:val="22"/>
              </w:rPr>
              <w:t>М.П                                    Ф.И.О.</w:t>
            </w:r>
          </w:p>
        </w:tc>
        <w:tc>
          <w:tcPr>
            <w:tcW w:w="4218" w:type="dxa"/>
          </w:tcPr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Адрес:______________________________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B0605C" w:rsidRPr="008230C7" w:rsidRDefault="00B0605C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B0605C" w:rsidRPr="008230C7" w:rsidRDefault="00B0605C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B0605C" w:rsidRPr="008230C7" w:rsidRDefault="00B0605C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B0605C" w:rsidRPr="008230C7" w:rsidRDefault="00B0605C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ИНН:_______________________________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ОГРН(ИП):__________________________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Телефон:____________________________</w:t>
            </w: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  <w:lang w:val="en-US"/>
              </w:rPr>
              <w:t>E</w:t>
            </w:r>
            <w:r w:rsidRPr="008230C7">
              <w:rPr>
                <w:color w:val="000000" w:themeColor="text1"/>
              </w:rPr>
              <w:t>-</w:t>
            </w:r>
            <w:r w:rsidRPr="008230C7">
              <w:rPr>
                <w:color w:val="000000" w:themeColor="text1"/>
                <w:lang w:val="en-US"/>
              </w:rPr>
              <w:t>mail</w:t>
            </w:r>
            <w:r w:rsidRPr="008230C7">
              <w:rPr>
                <w:color w:val="000000" w:themeColor="text1"/>
              </w:rPr>
              <w:t>:______________________________</w:t>
            </w:r>
          </w:p>
        </w:tc>
      </w:tr>
      <w:tr w:rsidR="00817C89" w:rsidRPr="00CE00D8" w:rsidTr="00B0605C">
        <w:tc>
          <w:tcPr>
            <w:tcW w:w="5245" w:type="dxa"/>
            <w:vMerge/>
          </w:tcPr>
          <w:p w:rsidR="00817C89" w:rsidRPr="00CE00D8" w:rsidRDefault="00817C89" w:rsidP="00817C89">
            <w:pPr>
              <w:ind w:firstLine="709"/>
              <w:rPr>
                <w:color w:val="000000" w:themeColor="text1"/>
              </w:rPr>
            </w:pPr>
          </w:p>
        </w:tc>
        <w:tc>
          <w:tcPr>
            <w:tcW w:w="4218" w:type="dxa"/>
          </w:tcPr>
          <w:p w:rsidR="00817C89" w:rsidRPr="008230C7" w:rsidRDefault="00817C89" w:rsidP="00817C89">
            <w:pPr>
              <w:ind w:firstLine="709"/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 xml:space="preserve">                                              </w:t>
            </w:r>
          </w:p>
          <w:p w:rsidR="00B0605C" w:rsidRPr="008230C7" w:rsidRDefault="00B0605C" w:rsidP="00B0605C">
            <w:pPr>
              <w:rPr>
                <w:color w:val="000000" w:themeColor="text1"/>
              </w:rPr>
            </w:pPr>
          </w:p>
          <w:p w:rsidR="00817C89" w:rsidRPr="008230C7" w:rsidRDefault="00817C89" w:rsidP="00B0605C">
            <w:pPr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>__________________ ______________</w:t>
            </w:r>
            <w:r w:rsidR="00B0605C" w:rsidRPr="008230C7">
              <w:rPr>
                <w:color w:val="000000" w:themeColor="text1"/>
              </w:rPr>
              <w:t>___</w:t>
            </w:r>
          </w:p>
          <w:p w:rsidR="00817C89" w:rsidRPr="008230C7" w:rsidRDefault="00B0605C" w:rsidP="00817C89">
            <w:pPr>
              <w:ind w:firstLine="709"/>
              <w:rPr>
                <w:color w:val="000000" w:themeColor="text1"/>
              </w:rPr>
            </w:pPr>
            <w:r w:rsidRPr="008230C7">
              <w:rPr>
                <w:color w:val="000000" w:themeColor="text1"/>
              </w:rPr>
              <w:t xml:space="preserve">М.П                        </w:t>
            </w:r>
            <w:r w:rsidR="00817C89" w:rsidRPr="008230C7">
              <w:rPr>
                <w:color w:val="000000" w:themeColor="text1"/>
              </w:rPr>
              <w:t xml:space="preserve">       Ф.И.О.</w:t>
            </w:r>
          </w:p>
        </w:tc>
      </w:tr>
    </w:tbl>
    <w:p w:rsidR="00817C89" w:rsidRDefault="00817C89" w:rsidP="00817C89">
      <w:pPr>
        <w:ind w:firstLine="709"/>
        <w:jc w:val="both"/>
        <w:rPr>
          <w:sz w:val="28"/>
          <w:szCs w:val="28"/>
        </w:rPr>
      </w:pPr>
    </w:p>
    <w:p w:rsidR="00B0605C" w:rsidRDefault="00B0605C" w:rsidP="00817C89">
      <w:pPr>
        <w:ind w:firstLine="709"/>
        <w:jc w:val="both"/>
        <w:rPr>
          <w:sz w:val="28"/>
          <w:szCs w:val="28"/>
        </w:rPr>
      </w:pPr>
    </w:p>
    <w:p w:rsidR="00817C89" w:rsidRDefault="00817C89" w:rsidP="00B0605C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817C89" w:rsidRDefault="00817C89" w:rsidP="00B0605C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817C89" w:rsidRDefault="00817C89" w:rsidP="00B0605C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817C89" w:rsidRPr="00817C89" w:rsidRDefault="00817C89" w:rsidP="00817C89">
      <w:pPr>
        <w:ind w:firstLine="709"/>
        <w:jc w:val="both"/>
        <w:rPr>
          <w:sz w:val="28"/>
          <w:szCs w:val="28"/>
        </w:rPr>
      </w:pPr>
    </w:p>
    <w:sectPr w:rsidR="00817C89" w:rsidRPr="00817C89" w:rsidSect="003D616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47E" w:rsidRDefault="00C5547E" w:rsidP="003D6168">
      <w:r>
        <w:separator/>
      </w:r>
    </w:p>
  </w:endnote>
  <w:endnote w:type="continuationSeparator" w:id="0">
    <w:p w:rsidR="00C5547E" w:rsidRDefault="00C5547E" w:rsidP="003D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47E" w:rsidRDefault="00C5547E" w:rsidP="003D6168">
      <w:r>
        <w:separator/>
      </w:r>
    </w:p>
  </w:footnote>
  <w:footnote w:type="continuationSeparator" w:id="0">
    <w:p w:rsidR="00C5547E" w:rsidRDefault="00C5547E" w:rsidP="003D6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417885"/>
      <w:docPartObj>
        <w:docPartGallery w:val="Page Numbers (Top of Page)"/>
        <w:docPartUnique/>
      </w:docPartObj>
    </w:sdtPr>
    <w:sdtEndPr/>
    <w:sdtContent>
      <w:p w:rsidR="003D6168" w:rsidRDefault="003D6168" w:rsidP="003D61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0C7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95B"/>
    <w:rsid w:val="002374B9"/>
    <w:rsid w:val="003D6168"/>
    <w:rsid w:val="004A195B"/>
    <w:rsid w:val="004F1352"/>
    <w:rsid w:val="006251EF"/>
    <w:rsid w:val="00817C89"/>
    <w:rsid w:val="008230C7"/>
    <w:rsid w:val="00B00BE3"/>
    <w:rsid w:val="00B0605C"/>
    <w:rsid w:val="00B55A4D"/>
    <w:rsid w:val="00C5547E"/>
    <w:rsid w:val="00EB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74EBC-E373-45A9-9DF3-89673FA2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17C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817C89"/>
    <w:pPr>
      <w:spacing w:after="0" w:line="240" w:lineRule="auto"/>
    </w:pPr>
  </w:style>
  <w:style w:type="paragraph" w:customStyle="1" w:styleId="ConsPlusNonformat">
    <w:name w:val="ConsPlusNonformat"/>
    <w:rsid w:val="00817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81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D6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6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D61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6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3296</Words>
  <Characters>18790</Characters>
  <Application>Microsoft Office Word</Application>
  <DocSecurity>0</DocSecurity>
  <Lines>156</Lines>
  <Paragraphs>44</Paragraphs>
  <ScaleCrop>false</ScaleCrop>
  <Company/>
  <LinksUpToDate>false</LinksUpToDate>
  <CharactersWithSpaces>22042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10</cp:revision>
  <dcterms:created xsi:type="dcterms:W3CDTF">2024-12-24T05:23:00Z</dcterms:created>
  <dcterms:modified xsi:type="dcterms:W3CDTF">2024-12-24T07:09:00Z</dcterms:modified>
</cp:coreProperties>
</file>