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CE943" w14:textId="77777777" w:rsidR="00B32BE6" w:rsidRPr="00CB3380" w:rsidRDefault="00B32BE6" w:rsidP="00B32BE6">
      <w:pPr>
        <w:ind w:firstLine="5103"/>
        <w:jc w:val="both"/>
        <w:rPr>
          <w:sz w:val="28"/>
        </w:rPr>
      </w:pPr>
      <w:bookmarkStart w:id="0" w:name="_Hlk502302991"/>
      <w:r w:rsidRPr="00CB3380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bookmarkEnd w:id="0"/>
    <w:p w14:paraId="27CDA74D" w14:textId="77777777" w:rsidR="00B32BE6" w:rsidRDefault="00B32BE6" w:rsidP="00B32BE6">
      <w:pPr>
        <w:spacing w:line="200" w:lineRule="atLeast"/>
        <w:ind w:firstLine="5103"/>
        <w:jc w:val="both"/>
        <w:rPr>
          <w:sz w:val="28"/>
        </w:rPr>
      </w:pPr>
      <w:r>
        <w:rPr>
          <w:sz w:val="28"/>
        </w:rPr>
        <w:t xml:space="preserve">к решению Совета </w:t>
      </w:r>
    </w:p>
    <w:p w14:paraId="17980766" w14:textId="77777777" w:rsidR="00B32BE6" w:rsidRDefault="00B32BE6" w:rsidP="00B32BE6">
      <w:pPr>
        <w:spacing w:line="200" w:lineRule="atLeast"/>
        <w:ind w:firstLine="5103"/>
        <w:jc w:val="both"/>
        <w:rPr>
          <w:kern w:val="2"/>
          <w:sz w:val="28"/>
          <w:szCs w:val="28"/>
        </w:rPr>
      </w:pPr>
      <w:r>
        <w:rPr>
          <w:sz w:val="28"/>
        </w:rPr>
        <w:t xml:space="preserve">Отрадо-Ольгинского </w:t>
      </w:r>
    </w:p>
    <w:p w14:paraId="3E60800A" w14:textId="77777777" w:rsidR="00B32BE6" w:rsidRDefault="00B32BE6" w:rsidP="00B32BE6">
      <w:pPr>
        <w:spacing w:line="200" w:lineRule="atLeast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171CCB03" w14:textId="77777777" w:rsidR="00B32BE6" w:rsidRDefault="00B32BE6" w:rsidP="00B32BE6">
      <w:pPr>
        <w:spacing w:line="200" w:lineRule="atLeast"/>
        <w:ind w:firstLine="5103"/>
        <w:jc w:val="both"/>
        <w:rPr>
          <w:sz w:val="28"/>
        </w:rPr>
      </w:pPr>
      <w:r>
        <w:rPr>
          <w:sz w:val="28"/>
          <w:szCs w:val="28"/>
        </w:rPr>
        <w:t>Гулькевичского района</w:t>
      </w:r>
    </w:p>
    <w:p w14:paraId="46A50197" w14:textId="5B5C56B6" w:rsidR="00B32BE6" w:rsidRPr="00FB7D18" w:rsidRDefault="006F57F5" w:rsidP="00B32BE6">
      <w:pPr>
        <w:spacing w:line="200" w:lineRule="atLeast"/>
        <w:ind w:firstLine="5103"/>
        <w:jc w:val="both"/>
        <w:rPr>
          <w:sz w:val="28"/>
        </w:rPr>
      </w:pPr>
      <w:r>
        <w:rPr>
          <w:sz w:val="28"/>
        </w:rPr>
        <w:t>о</w:t>
      </w:r>
      <w:r w:rsidR="00B32BE6">
        <w:rPr>
          <w:sz w:val="28"/>
        </w:rPr>
        <w:t>т</w:t>
      </w:r>
      <w:r>
        <w:rPr>
          <w:sz w:val="28"/>
        </w:rPr>
        <w:t xml:space="preserve"> </w:t>
      </w:r>
      <w:r w:rsidR="00FB7D18">
        <w:rPr>
          <w:sz w:val="28"/>
          <w:u w:val="single"/>
        </w:rPr>
        <w:t xml:space="preserve">                 </w:t>
      </w:r>
      <w:r w:rsidR="00BE63FA">
        <w:rPr>
          <w:sz w:val="28"/>
          <w:u w:val="single"/>
        </w:rPr>
        <w:t xml:space="preserve">   </w:t>
      </w:r>
      <w:r w:rsidR="00FB7D18">
        <w:rPr>
          <w:sz w:val="28"/>
          <w:u w:val="single"/>
        </w:rPr>
        <w:t xml:space="preserve">     </w:t>
      </w:r>
      <w:r w:rsidR="00B32BE6">
        <w:rPr>
          <w:sz w:val="28"/>
        </w:rPr>
        <w:t xml:space="preserve"> №</w:t>
      </w:r>
      <w:r w:rsidR="00FB7D18">
        <w:rPr>
          <w:sz w:val="28"/>
        </w:rPr>
        <w:t>____</w:t>
      </w:r>
    </w:p>
    <w:p w14:paraId="433ACCFB" w14:textId="77777777" w:rsidR="00B32BE6" w:rsidRDefault="00B32BE6" w:rsidP="00B32BE6">
      <w:pPr>
        <w:spacing w:line="200" w:lineRule="atLeast"/>
        <w:ind w:firstLine="5103"/>
        <w:jc w:val="both"/>
        <w:rPr>
          <w:sz w:val="28"/>
          <w:szCs w:val="28"/>
        </w:rPr>
      </w:pPr>
    </w:p>
    <w:p w14:paraId="41D68BD4" w14:textId="77777777" w:rsidR="00B32BE6" w:rsidRDefault="00B32BE6" w:rsidP="00B32BE6">
      <w:pPr>
        <w:snapToGrid w:val="0"/>
        <w:ind w:firstLine="5103"/>
        <w:jc w:val="both"/>
        <w:rPr>
          <w:kern w:val="2"/>
          <w:sz w:val="28"/>
          <w:szCs w:val="28"/>
        </w:rPr>
      </w:pPr>
      <w:r>
        <w:rPr>
          <w:bCs/>
          <w:sz w:val="28"/>
          <w:szCs w:val="20"/>
        </w:rPr>
        <w:t>«</w:t>
      </w:r>
      <w:r>
        <w:rPr>
          <w:kern w:val="2"/>
          <w:sz w:val="28"/>
          <w:szCs w:val="28"/>
        </w:rPr>
        <w:t>Приложение</w:t>
      </w:r>
    </w:p>
    <w:p w14:paraId="5EBF2B44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положению о размерах</w:t>
      </w:r>
    </w:p>
    <w:p w14:paraId="66EBB514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8"/>
        </w:rPr>
        <w:t>и условиях оплаты труда</w:t>
      </w:r>
      <w:r>
        <w:rPr>
          <w:kern w:val="2"/>
          <w:sz w:val="28"/>
          <w:szCs w:val="20"/>
        </w:rPr>
        <w:t xml:space="preserve"> работников </w:t>
      </w:r>
    </w:p>
    <w:p w14:paraId="7B8EB740" w14:textId="77777777" w:rsidR="00B32BE6" w:rsidRDefault="00B32BE6" w:rsidP="00B32BE6">
      <w:pPr>
        <w:widowControl w:val="0"/>
        <w:ind w:firstLine="5103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администрации Отрадо-Ольгинского </w:t>
      </w:r>
    </w:p>
    <w:p w14:paraId="2D18FD2D" w14:textId="77777777" w:rsidR="00B32BE6" w:rsidRDefault="00B32BE6" w:rsidP="00B32BE6">
      <w:pPr>
        <w:widowControl w:val="0"/>
        <w:ind w:firstLine="5103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сельского поселения Гулькевичского </w:t>
      </w:r>
    </w:p>
    <w:p w14:paraId="32B5629E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0"/>
        </w:rPr>
      </w:pPr>
      <w:r>
        <w:rPr>
          <w:bCs/>
          <w:kern w:val="2"/>
          <w:sz w:val="28"/>
          <w:szCs w:val="28"/>
        </w:rPr>
        <w:t>района,</w:t>
      </w:r>
      <w:r>
        <w:rPr>
          <w:kern w:val="2"/>
          <w:sz w:val="28"/>
          <w:szCs w:val="20"/>
        </w:rPr>
        <w:t xml:space="preserve"> осуществляющих первичный </w:t>
      </w:r>
    </w:p>
    <w:p w14:paraId="739514DF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>воинский учет</w:t>
      </w:r>
    </w:p>
    <w:p w14:paraId="77F77248" w14:textId="77777777" w:rsidR="00D44B7D" w:rsidRDefault="00D44B7D" w:rsidP="00D44B7D">
      <w:pPr>
        <w:widowControl w:val="0"/>
        <w:ind w:firstLine="5115"/>
        <w:jc w:val="center"/>
        <w:rPr>
          <w:kern w:val="2"/>
          <w:sz w:val="28"/>
          <w:szCs w:val="28"/>
        </w:rPr>
      </w:pPr>
    </w:p>
    <w:p w14:paraId="6AE83794" w14:textId="77777777" w:rsidR="00D44B7D" w:rsidRDefault="00D44B7D" w:rsidP="00D44B7D">
      <w:pPr>
        <w:widowControl w:val="0"/>
        <w:jc w:val="center"/>
        <w:rPr>
          <w:kern w:val="2"/>
          <w:sz w:val="28"/>
          <w:szCs w:val="20"/>
        </w:rPr>
      </w:pPr>
    </w:p>
    <w:p w14:paraId="69A919AE" w14:textId="77777777" w:rsidR="00D44B7D" w:rsidRDefault="00D44B7D" w:rsidP="00D44B7D">
      <w:pPr>
        <w:widowControl w:val="0"/>
        <w:jc w:val="center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>Размеры</w:t>
      </w:r>
    </w:p>
    <w:p w14:paraId="7F057866" w14:textId="77777777" w:rsidR="00233E44" w:rsidRDefault="00D44B7D" w:rsidP="00D44B7D">
      <w:pPr>
        <w:widowControl w:val="0"/>
        <w:jc w:val="center"/>
        <w:rPr>
          <w:bCs/>
          <w:kern w:val="2"/>
          <w:sz w:val="28"/>
          <w:szCs w:val="28"/>
        </w:rPr>
      </w:pPr>
      <w:r>
        <w:rPr>
          <w:kern w:val="2"/>
          <w:sz w:val="28"/>
          <w:szCs w:val="20"/>
        </w:rPr>
        <w:t xml:space="preserve">должностных окладов работников </w:t>
      </w:r>
      <w:r>
        <w:rPr>
          <w:bCs/>
          <w:kern w:val="2"/>
          <w:sz w:val="28"/>
          <w:szCs w:val="28"/>
        </w:rPr>
        <w:t xml:space="preserve">администрации </w:t>
      </w:r>
    </w:p>
    <w:p w14:paraId="74BD2B38" w14:textId="77777777" w:rsidR="00233E44" w:rsidRDefault="00D44B7D" w:rsidP="00D44B7D">
      <w:pPr>
        <w:widowControl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Отрадо-Ольгинского сельского поселения Гулькевичского</w:t>
      </w:r>
    </w:p>
    <w:p w14:paraId="37D34DC5" w14:textId="1830013A" w:rsidR="00D44B7D" w:rsidRDefault="00D44B7D" w:rsidP="00233E44">
      <w:pPr>
        <w:widowControl w:val="0"/>
        <w:jc w:val="center"/>
        <w:rPr>
          <w:kern w:val="2"/>
          <w:sz w:val="28"/>
          <w:szCs w:val="20"/>
        </w:rPr>
      </w:pPr>
      <w:r>
        <w:rPr>
          <w:bCs/>
          <w:kern w:val="2"/>
          <w:sz w:val="28"/>
          <w:szCs w:val="28"/>
        </w:rPr>
        <w:t xml:space="preserve"> района,</w:t>
      </w:r>
      <w:r>
        <w:rPr>
          <w:kern w:val="2"/>
          <w:sz w:val="28"/>
          <w:szCs w:val="20"/>
        </w:rPr>
        <w:t xml:space="preserve"> осуществляющих первичный воинский учет</w:t>
      </w:r>
    </w:p>
    <w:p w14:paraId="405B48F8" w14:textId="77777777" w:rsidR="00D44B7D" w:rsidRDefault="00D44B7D" w:rsidP="00D44B7D">
      <w:pPr>
        <w:widowControl w:val="0"/>
        <w:jc w:val="center"/>
        <w:rPr>
          <w:kern w:val="2"/>
          <w:sz w:val="28"/>
          <w:szCs w:val="20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4769"/>
        <w:gridCol w:w="4861"/>
      </w:tblGrid>
      <w:tr w:rsidR="00D44B7D" w14:paraId="0B56ABDD" w14:textId="77777777" w:rsidTr="00D44B7D"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B3A19" w14:textId="77777777" w:rsidR="00D44B7D" w:rsidRDefault="00D44B7D">
            <w:pPr>
              <w:widowControl w:val="0"/>
              <w:snapToGrid w:val="0"/>
              <w:jc w:val="center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Наименование должности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0890F" w14:textId="77777777" w:rsidR="00D44B7D" w:rsidRDefault="00D44B7D">
            <w:pPr>
              <w:widowControl w:val="0"/>
              <w:snapToGrid w:val="0"/>
              <w:jc w:val="center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Размер месячного должностного оклада (рублей в месяц)</w:t>
            </w:r>
          </w:p>
        </w:tc>
      </w:tr>
      <w:tr w:rsidR="00D44B7D" w14:paraId="6FE88A95" w14:textId="77777777" w:rsidTr="00D44B7D">
        <w:tc>
          <w:tcPr>
            <w:tcW w:w="47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0C0598" w14:textId="77777777" w:rsidR="00D44B7D" w:rsidRDefault="00D44B7D" w:rsidP="00D44B7D">
            <w:pPr>
              <w:widowControl w:val="0"/>
              <w:snapToGrid w:val="0"/>
              <w:jc w:val="both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Инспектор по первичному воинскому учету</w:t>
            </w:r>
          </w:p>
        </w:tc>
        <w:tc>
          <w:tcPr>
            <w:tcW w:w="4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F568F" w14:textId="675C9E5C" w:rsidR="00D44B7D" w:rsidRDefault="00DE7255">
            <w:pPr>
              <w:widowControl w:val="0"/>
              <w:snapToGrid w:val="0"/>
              <w:jc w:val="center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7570</w:t>
            </w:r>
          </w:p>
        </w:tc>
      </w:tr>
    </w:tbl>
    <w:p w14:paraId="47195FC7" w14:textId="020995FE" w:rsidR="00D44B7D" w:rsidRPr="00D44B7D" w:rsidRDefault="00D44B7D" w:rsidP="00D44B7D">
      <w:pPr>
        <w:widowControl w:val="0"/>
        <w:jc w:val="right"/>
        <w:rPr>
          <w:rFonts w:eastAsia="Arial Unicode MS"/>
          <w:kern w:val="2"/>
          <w:sz w:val="28"/>
          <w:szCs w:val="28"/>
        </w:rPr>
      </w:pPr>
      <w:r w:rsidRPr="00D44B7D">
        <w:rPr>
          <w:rFonts w:eastAsia="Arial Unicode MS"/>
          <w:kern w:val="2"/>
          <w:sz w:val="28"/>
          <w:szCs w:val="28"/>
        </w:rPr>
        <w:t>».</w:t>
      </w:r>
    </w:p>
    <w:p w14:paraId="2FD43026" w14:textId="77777777" w:rsidR="00DB02C0" w:rsidRDefault="00DB02C0" w:rsidP="00B32BE6">
      <w:pPr>
        <w:widowControl w:val="0"/>
        <w:rPr>
          <w:kern w:val="2"/>
          <w:sz w:val="28"/>
          <w:szCs w:val="20"/>
        </w:rPr>
      </w:pPr>
    </w:p>
    <w:p w14:paraId="3ED57544" w14:textId="77777777" w:rsidR="00D44B7D" w:rsidRDefault="00D44B7D" w:rsidP="00D44B7D">
      <w:pPr>
        <w:keepNext/>
        <w:widowControl w:val="0"/>
        <w:jc w:val="both"/>
        <w:outlineLvl w:val="0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 xml:space="preserve">Глава Отрадо-Ольгинского </w:t>
      </w:r>
    </w:p>
    <w:p w14:paraId="1E007A03" w14:textId="77777777" w:rsidR="00D44B7D" w:rsidRDefault="00D44B7D" w:rsidP="00D44B7D">
      <w:pPr>
        <w:keepNext/>
        <w:widowControl w:val="0"/>
        <w:jc w:val="both"/>
        <w:outlineLvl w:val="0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>сельского поселения</w:t>
      </w:r>
    </w:p>
    <w:p w14:paraId="1355836F" w14:textId="31ECD1B4" w:rsidR="00D44B7D" w:rsidRDefault="00D44B7D" w:rsidP="00D44B7D">
      <w:pPr>
        <w:widowControl w:val="0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 xml:space="preserve">Гулькевичского района                                                                         </w:t>
      </w:r>
      <w:r w:rsidR="00D10E12">
        <w:rPr>
          <w:kern w:val="2"/>
          <w:sz w:val="28"/>
          <w:szCs w:val="20"/>
        </w:rPr>
        <w:t>В.В. Дьяченко</w:t>
      </w:r>
    </w:p>
    <w:p w14:paraId="529FF198" w14:textId="77777777" w:rsidR="00D44B7D" w:rsidRDefault="00D44B7D" w:rsidP="00D44B7D">
      <w:pPr>
        <w:widowControl w:val="0"/>
        <w:jc w:val="both"/>
        <w:rPr>
          <w:rFonts w:eastAsia="Arial Unicode MS"/>
          <w:kern w:val="2"/>
        </w:rPr>
      </w:pPr>
    </w:p>
    <w:p w14:paraId="773F50E9" w14:textId="77777777" w:rsidR="00C6593F" w:rsidRDefault="00C6593F"/>
    <w:sectPr w:rsidR="00C6593F" w:rsidSect="00D44B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1A"/>
    <w:rsid w:val="000F231A"/>
    <w:rsid w:val="00233E44"/>
    <w:rsid w:val="002A02DA"/>
    <w:rsid w:val="00352AD7"/>
    <w:rsid w:val="00370518"/>
    <w:rsid w:val="003B1BD7"/>
    <w:rsid w:val="0046200D"/>
    <w:rsid w:val="005E4D17"/>
    <w:rsid w:val="005F0993"/>
    <w:rsid w:val="006C205B"/>
    <w:rsid w:val="006F57F5"/>
    <w:rsid w:val="007D1C9B"/>
    <w:rsid w:val="008D2322"/>
    <w:rsid w:val="00940609"/>
    <w:rsid w:val="009D3A39"/>
    <w:rsid w:val="00AA17FF"/>
    <w:rsid w:val="00B32BE6"/>
    <w:rsid w:val="00BE63FA"/>
    <w:rsid w:val="00C21395"/>
    <w:rsid w:val="00C64381"/>
    <w:rsid w:val="00C6593F"/>
    <w:rsid w:val="00D10E12"/>
    <w:rsid w:val="00D44B7D"/>
    <w:rsid w:val="00D54DD8"/>
    <w:rsid w:val="00DB02C0"/>
    <w:rsid w:val="00DE7255"/>
    <w:rsid w:val="00E14739"/>
    <w:rsid w:val="00F02FD6"/>
    <w:rsid w:val="00FB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3DDE"/>
  <w15:chartTrackingRefBased/>
  <w15:docId w15:val="{80C80232-3F58-411F-908C-E5CC6D3B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9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2023-12-21T09:30:00Z</cp:lastPrinted>
  <dcterms:created xsi:type="dcterms:W3CDTF">2018-12-26T08:05:00Z</dcterms:created>
  <dcterms:modified xsi:type="dcterms:W3CDTF">2024-12-09T06:39:00Z</dcterms:modified>
</cp:coreProperties>
</file>